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szCs w:val="32"/>
        </w:rPr>
      </w:pPr>
      <w:r>
        <w:rPr>
          <w:rFonts w:hint="eastAsia" w:ascii="方正小标宋简体" w:eastAsia="方正小标宋简体"/>
          <w:sz w:val="44"/>
          <w:szCs w:val="44"/>
        </w:rPr>
        <w:t xml:space="preserve"> 2025年天津市“双随机 一公开”认证从业机构检查问题汇总表</w:t>
      </w:r>
    </w:p>
    <w:tbl>
      <w:tblPr>
        <w:tblStyle w:val="4"/>
        <w:tblpPr w:leftFromText="180" w:rightFromText="180" w:vertAnchor="page" w:horzAnchor="margin" w:tblpY="3511"/>
        <w:tblW w:w="0" w:type="auto"/>
        <w:tblInd w:w="0" w:type="dxa"/>
        <w:tblLayout w:type="autofit"/>
        <w:tblCellMar>
          <w:top w:w="0" w:type="dxa"/>
          <w:left w:w="108" w:type="dxa"/>
          <w:bottom w:w="0" w:type="dxa"/>
          <w:right w:w="108" w:type="dxa"/>
        </w:tblCellMar>
      </w:tblPr>
      <w:tblGrid>
        <w:gridCol w:w="779"/>
        <w:gridCol w:w="3956"/>
        <w:gridCol w:w="7438"/>
        <w:gridCol w:w="2001"/>
      </w:tblGrid>
      <w:tr>
        <w:tblPrEx>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认证机构</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检查发现问题</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处理结果</w:t>
            </w:r>
          </w:p>
        </w:tc>
      </w:tr>
      <w:tr>
        <w:tblPrEx>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科汇认证（江苏）有限公司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rPr>
            </w:pPr>
            <w:r>
              <w:rPr>
                <w:rFonts w:hint="eastAsia" w:ascii="宋体" w:hAnsi="宋体" w:eastAsia="宋体" w:cs="宋体"/>
                <w:color w:val="000000"/>
                <w:kern w:val="0"/>
                <w:sz w:val="22"/>
              </w:rPr>
              <w:t>涉嫌审核组专业能力不足，不符合项与企业体系材料高度近似，再认证时间认定存疑</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立案调查</w:t>
            </w:r>
          </w:p>
        </w:tc>
      </w:tr>
      <w:tr>
        <w:tblPrEx>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神州亿鑫（北京）认证有限公司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rPr>
            </w:pPr>
            <w:r>
              <w:rPr>
                <w:rFonts w:hint="eastAsia" w:ascii="宋体" w:hAnsi="宋体" w:eastAsia="宋体" w:cs="宋体"/>
                <w:color w:val="000000"/>
                <w:kern w:val="0"/>
                <w:sz w:val="22"/>
              </w:rPr>
              <w:t>1.审核组专家曾在被审核企业任职。</w:t>
            </w:r>
          </w:p>
          <w:p>
            <w:pPr>
              <w:rPr>
                <w:rFonts w:ascii="宋体" w:hAnsi="宋体" w:eastAsia="宋体" w:cs="宋体"/>
                <w:color w:val="000000"/>
                <w:kern w:val="0"/>
                <w:sz w:val="22"/>
              </w:rPr>
            </w:pPr>
            <w:r>
              <w:rPr>
                <w:rFonts w:hint="eastAsia" w:ascii="宋体" w:hAnsi="宋体" w:eastAsia="宋体" w:cs="宋体"/>
                <w:color w:val="000000"/>
                <w:kern w:val="0"/>
                <w:sz w:val="22"/>
              </w:rPr>
              <w:t>2.未按时进行监督审核。</w:t>
            </w:r>
          </w:p>
          <w:p>
            <w:pPr>
              <w:rPr>
                <w:rFonts w:ascii="宋体" w:hAnsi="宋体" w:eastAsia="宋体" w:cs="宋体"/>
                <w:color w:val="000000"/>
                <w:kern w:val="0"/>
                <w:sz w:val="22"/>
              </w:rPr>
            </w:pPr>
            <w:r>
              <w:rPr>
                <w:rFonts w:hint="eastAsia" w:ascii="宋体" w:hAnsi="宋体" w:eastAsia="宋体" w:cs="宋体"/>
                <w:color w:val="000000"/>
                <w:kern w:val="0"/>
                <w:sz w:val="22"/>
              </w:rPr>
              <w:t>3.总公司名下分公司未纳入多场所审核。</w:t>
            </w:r>
          </w:p>
          <w:p>
            <w:pPr>
              <w:rPr>
                <w:rFonts w:ascii="宋体" w:hAnsi="宋体" w:eastAsia="宋体" w:cs="宋体"/>
                <w:color w:val="000000"/>
                <w:kern w:val="0"/>
                <w:sz w:val="22"/>
              </w:rPr>
            </w:pPr>
            <w:r>
              <w:rPr>
                <w:rFonts w:hint="eastAsia" w:ascii="宋体" w:hAnsi="宋体" w:eastAsia="宋体" w:cs="宋体"/>
                <w:color w:val="000000"/>
                <w:kern w:val="0"/>
                <w:sz w:val="22"/>
              </w:rPr>
              <w:t>4.部分管理评审、内审材料、培训记录签字为机打签字，非手签。</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立案调查</w:t>
            </w:r>
          </w:p>
        </w:tc>
      </w:tr>
      <w:tr>
        <w:tblPrEx>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中认兴认证检测（安徽）股份有限公司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eastAsia="宋体" w:cs="宋体"/>
                <w:color w:val="000000"/>
                <w:sz w:val="22"/>
              </w:rPr>
            </w:pPr>
            <w:r>
              <w:rPr>
                <w:rFonts w:hint="eastAsia"/>
                <w:color w:val="000000"/>
                <w:sz w:val="22"/>
              </w:rPr>
              <w:t>经查该机构为天津某管道科技有限公司颁发质量管理体系认证证书。企业生产MPP电缆保护管配置的出厂检验设备不符合DL/T802.7-2023《电力电缆导管技术条件第7部分：非开挖用塑料电缆导管》要求；热浸塑钢管产品配置的出厂检验设备不符合DL/T802.10-2019《电力电缆用导管技术条件第10部分：涂塑钢质电缆导管》要求。该公司不具备完全出厂检验能力</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立案调查</w:t>
            </w:r>
          </w:p>
        </w:tc>
      </w:tr>
      <w:tr>
        <w:tblPrEx>
          <w:tblCellMar>
            <w:top w:w="0" w:type="dxa"/>
            <w:left w:w="108" w:type="dxa"/>
            <w:bottom w:w="0" w:type="dxa"/>
            <w:right w:w="108" w:type="dxa"/>
          </w:tblCellMar>
        </w:tblPrEx>
        <w:trPr>
          <w:trHeight w:val="27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北京同标认证有限公司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1.内审不符合报告无整改证据。</w:t>
            </w:r>
          </w:p>
          <w:p>
            <w:pPr>
              <w:rPr>
                <w:rFonts w:ascii="宋体" w:hAnsi="宋体" w:eastAsia="宋体" w:cs="宋体"/>
                <w:color w:val="000000"/>
                <w:kern w:val="0"/>
                <w:sz w:val="22"/>
              </w:rPr>
            </w:pPr>
            <w:r>
              <w:rPr>
                <w:rFonts w:hint="eastAsia" w:ascii="宋体" w:hAnsi="宋体" w:eastAsia="宋体" w:cs="宋体"/>
                <w:color w:val="000000"/>
                <w:kern w:val="0"/>
                <w:sz w:val="22"/>
              </w:rPr>
              <w:t>2.《管理手册》物流式外包内审未关注外包过程，未提供检验记录。组织架构内无分公司情况。管理者代表与内审中管理者代表不一致。</w:t>
            </w:r>
          </w:p>
          <w:p>
            <w:pPr>
              <w:rPr>
                <w:rFonts w:ascii="宋体" w:hAnsi="宋体" w:eastAsia="宋体" w:cs="宋体"/>
                <w:color w:val="000000"/>
                <w:kern w:val="0"/>
                <w:sz w:val="22"/>
              </w:rPr>
            </w:pPr>
            <w:r>
              <w:rPr>
                <w:rFonts w:hint="eastAsia" w:ascii="宋体" w:hAnsi="宋体" w:eastAsia="宋体" w:cs="宋体"/>
                <w:color w:val="000000"/>
                <w:kern w:val="0"/>
                <w:sz w:val="22"/>
              </w:rPr>
              <w:t>3.部分项目初审人日不足。</w:t>
            </w:r>
          </w:p>
          <w:p>
            <w:pPr>
              <w:rPr>
                <w:rFonts w:ascii="宋体" w:hAnsi="宋体" w:eastAsia="宋体" w:cs="宋体"/>
                <w:color w:val="000000"/>
                <w:kern w:val="0"/>
                <w:sz w:val="22"/>
              </w:rPr>
            </w:pPr>
            <w:r>
              <w:rPr>
                <w:rFonts w:hint="eastAsia" w:ascii="宋体" w:hAnsi="宋体" w:eastAsia="宋体" w:cs="宋体"/>
                <w:color w:val="000000"/>
                <w:kern w:val="0"/>
                <w:sz w:val="22"/>
              </w:rPr>
              <w:t>4.管理体系覆盖15人，企业提供了8人的社保记录，另外 7人未能提供，企业提供的2024年11月份社会保险申报明细表中无总经理、管理者代表兼综合部、职业健康安全事务代表等人员。</w:t>
            </w:r>
          </w:p>
          <w:p>
            <w:pPr>
              <w:rPr>
                <w:rFonts w:ascii="宋体" w:hAnsi="宋体" w:eastAsia="宋体" w:cs="宋体"/>
                <w:color w:val="000000"/>
                <w:kern w:val="0"/>
                <w:sz w:val="22"/>
              </w:rPr>
            </w:pPr>
            <w:r>
              <w:rPr>
                <w:rFonts w:hint="eastAsia" w:ascii="宋体" w:hAnsi="宋体" w:eastAsia="宋体" w:cs="宋体"/>
                <w:color w:val="000000"/>
                <w:kern w:val="0"/>
                <w:sz w:val="22"/>
              </w:rPr>
              <w:t>5.注册地址与经营地址不一致，未提供备案手续。审核员未到天津注册地址开展审核。</w:t>
            </w:r>
          </w:p>
          <w:p>
            <w:pPr>
              <w:rPr>
                <w:rFonts w:ascii="宋体" w:hAnsi="宋体" w:eastAsia="宋体" w:cs="宋体"/>
                <w:color w:val="000000"/>
                <w:kern w:val="0"/>
                <w:sz w:val="22"/>
              </w:rPr>
            </w:pPr>
            <w:r>
              <w:rPr>
                <w:rFonts w:hint="eastAsia" w:ascii="宋体" w:hAnsi="宋体" w:eastAsia="宋体" w:cs="宋体"/>
                <w:color w:val="000000"/>
                <w:kern w:val="0"/>
                <w:sz w:val="22"/>
              </w:rPr>
              <w:t>6.审核计划中路程时间安排不合理；审核计划内容与企业实际不相符。</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sz w:val="22"/>
              </w:rPr>
            </w:pPr>
            <w:r>
              <w:rPr>
                <w:rFonts w:hint="eastAsia" w:ascii="宋体" w:hAnsi="宋体" w:eastAsia="宋体" w:cs="宋体"/>
                <w:color w:val="000000"/>
                <w:kern w:val="0"/>
                <w:sz w:val="22"/>
              </w:rPr>
              <w:t>涉嫌违法问题</w:t>
            </w:r>
            <w:r>
              <w:rPr>
                <w:rFonts w:hint="eastAsia"/>
                <w:color w:val="000000"/>
                <w:sz w:val="22"/>
              </w:rPr>
              <w:t>已移交认证机构所在地的市场监管部门调查处理；</w:t>
            </w:r>
            <w:r>
              <w:rPr>
                <w:rFonts w:hint="eastAsia" w:ascii="宋体" w:hAnsi="宋体" w:eastAsia="宋体" w:cs="宋体"/>
                <w:color w:val="000000"/>
                <w:kern w:val="0"/>
                <w:sz w:val="22"/>
              </w:rPr>
              <w:t>其他问题限期整改</w:t>
            </w:r>
          </w:p>
        </w:tc>
      </w:tr>
      <w:tr>
        <w:tblPrEx>
          <w:tblCellMar>
            <w:top w:w="0" w:type="dxa"/>
            <w:left w:w="108" w:type="dxa"/>
            <w:bottom w:w="0" w:type="dxa"/>
            <w:right w:w="108" w:type="dxa"/>
          </w:tblCellMar>
        </w:tblPrEx>
        <w:trPr>
          <w:trHeight w:val="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中认国标（北京）认证有限公司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1.体系覆盖人数与实际涉嫌存在不符，待后续调查核实。</w:t>
            </w:r>
          </w:p>
          <w:p>
            <w:pPr>
              <w:rPr>
                <w:rFonts w:ascii="宋体" w:hAnsi="宋体" w:eastAsia="宋体" w:cs="宋体"/>
                <w:color w:val="000000"/>
                <w:kern w:val="0"/>
                <w:sz w:val="22"/>
              </w:rPr>
            </w:pPr>
            <w:r>
              <w:rPr>
                <w:rFonts w:hint="eastAsia" w:ascii="宋体" w:hAnsi="宋体" w:eastAsia="宋体" w:cs="宋体"/>
                <w:color w:val="000000"/>
                <w:kern w:val="0"/>
                <w:sz w:val="22"/>
              </w:rPr>
              <w:t>2.审核材料中整改记录涉嫌日期真实性问题，待后续调查核实。</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待后续调查处理</w:t>
            </w:r>
          </w:p>
        </w:tc>
      </w:tr>
      <w:tr>
        <w:tblPrEx>
          <w:tblCellMar>
            <w:top w:w="0" w:type="dxa"/>
            <w:left w:w="108" w:type="dxa"/>
            <w:bottom w:w="0" w:type="dxa"/>
            <w:right w:w="108" w:type="dxa"/>
          </w:tblCellMar>
        </w:tblPrEx>
        <w:trPr>
          <w:trHeight w:val="27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北京鸿海众合认证服务有限公司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1.获证组织运营地址与认证证书中信息不一致。</w:t>
            </w:r>
          </w:p>
          <w:p>
            <w:pPr>
              <w:widowControl/>
              <w:rPr>
                <w:rFonts w:ascii="宋体" w:hAnsi="宋体" w:eastAsia="宋体" w:cs="宋体"/>
                <w:color w:val="000000"/>
                <w:kern w:val="0"/>
                <w:sz w:val="22"/>
              </w:rPr>
            </w:pPr>
            <w:r>
              <w:rPr>
                <w:rFonts w:hint="eastAsia" w:ascii="宋体" w:hAnsi="宋体" w:eastAsia="宋体" w:cs="宋体"/>
                <w:color w:val="000000"/>
                <w:kern w:val="0"/>
                <w:sz w:val="22"/>
              </w:rPr>
              <w:t>2.文件化程序中的生产流程与实际不一致；未见到货检验组装调整及检验放行的证据；未提供游标卡尺、角度尺校准记录；未确定一阶段审核结果的情况下就下达二阶段项目通知书。</w:t>
            </w:r>
          </w:p>
          <w:p>
            <w:pPr>
              <w:widowControl/>
              <w:rPr>
                <w:rFonts w:ascii="宋体" w:hAnsi="宋体" w:eastAsia="宋体" w:cs="宋体"/>
                <w:color w:val="000000"/>
                <w:kern w:val="0"/>
                <w:sz w:val="22"/>
              </w:rPr>
            </w:pPr>
            <w:r>
              <w:rPr>
                <w:rFonts w:hint="eastAsia" w:ascii="宋体" w:hAnsi="宋体" w:eastAsia="宋体" w:cs="宋体"/>
                <w:color w:val="000000"/>
                <w:kern w:val="0"/>
                <w:sz w:val="22"/>
              </w:rPr>
              <w:t>3.内审和管理评审材料均为机打。</w:t>
            </w:r>
          </w:p>
          <w:p>
            <w:pPr>
              <w:widowControl/>
              <w:rPr>
                <w:rFonts w:ascii="宋体" w:hAnsi="宋体" w:eastAsia="宋体" w:cs="宋体"/>
                <w:color w:val="000000"/>
                <w:kern w:val="0"/>
                <w:sz w:val="22"/>
              </w:rPr>
            </w:pPr>
            <w:r>
              <w:rPr>
                <w:rFonts w:hint="eastAsia" w:ascii="宋体" w:hAnsi="宋体" w:eastAsia="宋体" w:cs="宋体"/>
                <w:color w:val="000000"/>
                <w:kern w:val="0"/>
                <w:sz w:val="22"/>
              </w:rPr>
              <w:t>4.内审检查表和办公室设备维护保养须知中显示“系统、大米、碳化钛导辊”字样，获证组织称本公司无上述产品，认证机构未识别。</w:t>
            </w:r>
          </w:p>
          <w:p>
            <w:pPr>
              <w:widowControl/>
              <w:rPr>
                <w:rFonts w:ascii="宋体" w:hAnsi="宋体" w:eastAsia="宋体" w:cs="宋体"/>
                <w:color w:val="000000"/>
                <w:kern w:val="0"/>
                <w:sz w:val="22"/>
              </w:rPr>
            </w:pPr>
            <w:r>
              <w:rPr>
                <w:rFonts w:hint="eastAsia" w:ascii="宋体" w:hAnsi="宋体" w:eastAsia="宋体" w:cs="宋体"/>
                <w:color w:val="000000"/>
                <w:kern w:val="0"/>
                <w:sz w:val="22"/>
              </w:rPr>
              <w:t>5.在质量手册中出现产品生产、设备溯源、产品外包过程为运输，但获证组织称无上述内容，认证机构未识别。</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北京惠标认证有限公司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1.对仓储外包的识别和审核不充分。</w:t>
            </w:r>
          </w:p>
          <w:p>
            <w:pPr>
              <w:widowControl/>
              <w:rPr>
                <w:rFonts w:ascii="宋体" w:hAnsi="宋体" w:eastAsia="宋体" w:cs="宋体"/>
                <w:color w:val="000000"/>
                <w:kern w:val="0"/>
                <w:sz w:val="22"/>
              </w:rPr>
            </w:pPr>
            <w:r>
              <w:rPr>
                <w:rFonts w:hint="eastAsia" w:ascii="宋体" w:hAnsi="宋体" w:eastAsia="宋体" w:cs="宋体"/>
                <w:color w:val="000000"/>
                <w:kern w:val="0"/>
                <w:sz w:val="22"/>
              </w:rPr>
              <w:t>2.未收集汽车衡检定合格依据。</w:t>
            </w:r>
          </w:p>
          <w:p>
            <w:pPr>
              <w:widowControl/>
              <w:rPr>
                <w:rFonts w:ascii="宋体" w:hAnsi="宋体" w:eastAsia="宋体" w:cs="宋体"/>
                <w:color w:val="000000"/>
                <w:kern w:val="0"/>
                <w:sz w:val="22"/>
              </w:rPr>
            </w:pPr>
            <w:r>
              <w:rPr>
                <w:rFonts w:hint="eastAsia" w:ascii="宋体" w:hAnsi="宋体" w:eastAsia="宋体" w:cs="宋体"/>
                <w:color w:val="000000"/>
                <w:kern w:val="0"/>
                <w:sz w:val="22"/>
              </w:rPr>
              <w:t>3.最高管理者不了解体系实施情况。</w:t>
            </w:r>
          </w:p>
          <w:p>
            <w:pPr>
              <w:widowControl/>
              <w:rPr>
                <w:rFonts w:ascii="宋体" w:hAnsi="宋体" w:eastAsia="宋体" w:cs="宋体"/>
                <w:color w:val="000000"/>
                <w:kern w:val="0"/>
                <w:sz w:val="22"/>
              </w:rPr>
            </w:pPr>
            <w:r>
              <w:rPr>
                <w:rFonts w:hint="eastAsia" w:ascii="宋体" w:hAnsi="宋体" w:eastAsia="宋体" w:cs="宋体"/>
                <w:color w:val="000000"/>
                <w:kern w:val="0"/>
                <w:sz w:val="22"/>
              </w:rPr>
              <w:t>4.内部审核计划中缺少内审控制程序文件中5.2.1中的具体审核日程安排。</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北京九鼎国联认证有限公司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1.认证合同未见申请组织持续保持体系运行承诺，认证机构未写签署时间。</w:t>
            </w:r>
          </w:p>
          <w:p>
            <w:pPr>
              <w:rPr>
                <w:rFonts w:ascii="宋体" w:hAnsi="宋体" w:eastAsia="宋体" w:cs="宋体"/>
                <w:color w:val="000000"/>
                <w:kern w:val="0"/>
                <w:sz w:val="22"/>
              </w:rPr>
            </w:pPr>
            <w:r>
              <w:rPr>
                <w:rFonts w:hint="eastAsia" w:ascii="宋体" w:hAnsi="宋体" w:eastAsia="宋体" w:cs="宋体"/>
                <w:color w:val="000000"/>
                <w:kern w:val="0"/>
                <w:sz w:val="22"/>
              </w:rPr>
              <w:t>2.获证组织内审计划无法提供纸质化文件材料。内审和管理评审材料中未见相关人员签字，认证机构未识别。</w:t>
            </w:r>
          </w:p>
          <w:p>
            <w:pPr>
              <w:rPr>
                <w:rFonts w:ascii="宋体" w:hAnsi="宋体" w:eastAsia="宋体" w:cs="宋体"/>
                <w:color w:val="000000"/>
                <w:kern w:val="0"/>
                <w:sz w:val="22"/>
              </w:rPr>
            </w:pPr>
            <w:r>
              <w:rPr>
                <w:rFonts w:hint="eastAsia" w:ascii="宋体" w:hAnsi="宋体" w:eastAsia="宋体" w:cs="宋体"/>
                <w:color w:val="000000"/>
                <w:kern w:val="0"/>
                <w:sz w:val="22"/>
              </w:rPr>
              <w:t>3.质量手册中组织机构图部门名称与文件中责任部门名称不一致。</w:t>
            </w:r>
          </w:p>
          <w:p>
            <w:pPr>
              <w:rPr>
                <w:rFonts w:ascii="宋体" w:hAnsi="宋体" w:eastAsia="宋体" w:cs="宋体"/>
                <w:color w:val="000000"/>
                <w:kern w:val="0"/>
                <w:sz w:val="22"/>
              </w:rPr>
            </w:pPr>
            <w:r>
              <w:rPr>
                <w:rFonts w:hint="eastAsia" w:ascii="宋体" w:hAnsi="宋体" w:eastAsia="宋体" w:cs="宋体"/>
                <w:color w:val="000000"/>
                <w:kern w:val="0"/>
                <w:sz w:val="22"/>
              </w:rPr>
              <w:t>4.评审报告中显示获证组织修订了手册，但在质量手册中未见修改记录。</w:t>
            </w:r>
          </w:p>
          <w:p>
            <w:pPr>
              <w:rPr>
                <w:rFonts w:ascii="宋体" w:hAnsi="宋体" w:eastAsia="宋体" w:cs="宋体"/>
                <w:color w:val="000000"/>
                <w:kern w:val="0"/>
                <w:sz w:val="22"/>
              </w:rPr>
            </w:pPr>
            <w:r>
              <w:rPr>
                <w:rFonts w:hint="eastAsia" w:ascii="宋体" w:hAnsi="宋体" w:eastAsia="宋体" w:cs="宋体"/>
                <w:color w:val="000000"/>
                <w:kern w:val="0"/>
                <w:sz w:val="22"/>
              </w:rPr>
              <w:t>5.质量手册中管理者代表未做变更，而实际已变更。</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北京首信联合认证有限公司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1.内部审核文件中审批人均是机打代替手签字，认证机构在审核中未指出问题。</w:t>
            </w:r>
          </w:p>
          <w:p>
            <w:pPr>
              <w:rPr>
                <w:rFonts w:ascii="宋体" w:hAnsi="宋体" w:eastAsia="宋体" w:cs="宋体"/>
                <w:color w:val="000000"/>
                <w:kern w:val="0"/>
                <w:sz w:val="22"/>
              </w:rPr>
            </w:pPr>
            <w:r>
              <w:rPr>
                <w:rFonts w:hint="eastAsia" w:ascii="宋体" w:hAnsi="宋体" w:eastAsia="宋体" w:cs="宋体"/>
                <w:color w:val="000000"/>
                <w:kern w:val="0"/>
                <w:sz w:val="22"/>
              </w:rPr>
              <w:t>2.初审二阶段不符合项目未完成整改的情况下颁发认证证书，认证机构于最近一次监督审核前通过内部自纠发现问题并进行了纠正，检查时已完成自查整改。</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北京泰普瑞认证服务有限公司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1.质量体系文件审查未发现部分内容与企业实际不符。</w:t>
            </w:r>
          </w:p>
          <w:p>
            <w:pPr>
              <w:rPr>
                <w:rFonts w:ascii="宋体" w:hAnsi="宋体" w:eastAsia="宋体" w:cs="宋体"/>
                <w:color w:val="000000"/>
                <w:kern w:val="0"/>
                <w:sz w:val="22"/>
              </w:rPr>
            </w:pPr>
            <w:r>
              <w:rPr>
                <w:rFonts w:hint="eastAsia" w:ascii="宋体" w:hAnsi="宋体" w:eastAsia="宋体" w:cs="宋体"/>
                <w:color w:val="000000"/>
                <w:kern w:val="0"/>
                <w:sz w:val="22"/>
              </w:rPr>
              <w:t>2.内部质量体系审核报告中审核范围显示“防火阀系列产品”，但该获证组织实际生产防火玻璃。</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北京新纪源认证有限公司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1.认证合同中乙方无盖章签字和时间。</w:t>
            </w:r>
          </w:p>
          <w:p>
            <w:pPr>
              <w:rPr>
                <w:rFonts w:ascii="宋体" w:hAnsi="宋体" w:eastAsia="宋体" w:cs="宋体"/>
                <w:color w:val="000000"/>
                <w:kern w:val="0"/>
                <w:sz w:val="22"/>
              </w:rPr>
            </w:pPr>
            <w:r>
              <w:rPr>
                <w:rFonts w:hint="eastAsia" w:ascii="宋体" w:hAnsi="宋体" w:eastAsia="宋体" w:cs="宋体"/>
                <w:color w:val="000000"/>
                <w:kern w:val="0"/>
                <w:sz w:val="22"/>
              </w:rPr>
              <w:t>2.管理手册中颁布令和安全组长的任命书无总经理签字（打印代替）。</w:t>
            </w:r>
          </w:p>
          <w:p>
            <w:pPr>
              <w:rPr>
                <w:rFonts w:ascii="宋体" w:hAnsi="宋体" w:eastAsia="宋体" w:cs="宋体"/>
                <w:color w:val="000000"/>
                <w:kern w:val="0"/>
                <w:sz w:val="22"/>
              </w:rPr>
            </w:pPr>
            <w:r>
              <w:rPr>
                <w:rFonts w:hint="eastAsia" w:ascii="宋体" w:hAnsi="宋体" w:eastAsia="宋体" w:cs="宋体"/>
                <w:color w:val="000000"/>
                <w:kern w:val="0"/>
                <w:sz w:val="22"/>
              </w:rPr>
              <w:t>3.内审和管理评审无法提供首末次会议签到表。内审和管理评审文件均为机打签名。内审不合格项整改措施不完善。</w:t>
            </w:r>
          </w:p>
          <w:p>
            <w:pPr>
              <w:rPr>
                <w:rFonts w:ascii="宋体" w:hAnsi="宋体" w:eastAsia="宋体" w:cs="宋体"/>
                <w:color w:val="000000"/>
                <w:kern w:val="0"/>
                <w:sz w:val="22"/>
              </w:rPr>
            </w:pPr>
            <w:r>
              <w:rPr>
                <w:rFonts w:hint="eastAsia" w:ascii="宋体" w:hAnsi="宋体" w:eastAsia="宋体" w:cs="宋体"/>
                <w:color w:val="000000"/>
                <w:kern w:val="0"/>
                <w:sz w:val="22"/>
              </w:rPr>
              <w:t>4.系统中未上传末次会议照片。</w:t>
            </w:r>
          </w:p>
          <w:p>
            <w:pPr>
              <w:rPr>
                <w:rFonts w:ascii="宋体" w:hAnsi="宋体" w:eastAsia="宋体" w:cs="宋体"/>
                <w:color w:val="000000"/>
                <w:kern w:val="0"/>
                <w:sz w:val="22"/>
              </w:rPr>
            </w:pPr>
            <w:r>
              <w:rPr>
                <w:rFonts w:hint="eastAsia" w:ascii="宋体" w:hAnsi="宋体" w:eastAsia="宋体" w:cs="宋体"/>
                <w:color w:val="000000"/>
                <w:kern w:val="0"/>
                <w:sz w:val="22"/>
              </w:rPr>
              <w:t>5.审核计划编制日期填写有误。</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北京中盛环安认证服务有限公司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管理制度文件（如行政制度）及培训记录为机打签字。</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94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北京中再联合检验认证有限公司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1.文件中信息与获证组织实际情况不符。</w:t>
            </w:r>
          </w:p>
          <w:p>
            <w:pPr>
              <w:rPr>
                <w:rFonts w:ascii="宋体" w:hAnsi="宋体" w:eastAsia="宋体" w:cs="宋体"/>
                <w:color w:val="000000"/>
                <w:kern w:val="0"/>
                <w:sz w:val="22"/>
              </w:rPr>
            </w:pPr>
            <w:r>
              <w:rPr>
                <w:rFonts w:hint="eastAsia" w:ascii="宋体" w:hAnsi="宋体" w:eastAsia="宋体" w:cs="宋体"/>
                <w:color w:val="000000"/>
                <w:kern w:val="0"/>
                <w:sz w:val="22"/>
              </w:rPr>
              <w:t>2.管理者代表不清楚内审、管理评审内容，对内审、管理评审情况不了解。</w:t>
            </w:r>
          </w:p>
          <w:p>
            <w:pPr>
              <w:rPr>
                <w:rFonts w:ascii="宋体" w:hAnsi="宋体" w:eastAsia="宋体" w:cs="宋体"/>
                <w:color w:val="000000"/>
                <w:kern w:val="0"/>
                <w:sz w:val="22"/>
              </w:rPr>
            </w:pPr>
            <w:r>
              <w:rPr>
                <w:rFonts w:hint="eastAsia" w:ascii="宋体" w:hAnsi="宋体" w:eastAsia="宋体" w:cs="宋体"/>
                <w:color w:val="000000"/>
                <w:kern w:val="0"/>
                <w:sz w:val="22"/>
              </w:rPr>
              <w:t>3.获证组织证书附件保安服务项目已结束服务，认证机构未关注。</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03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必维认证（北京）有限公司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1.认证监管系统中证书信息报送错误。</w:t>
            </w:r>
          </w:p>
          <w:p>
            <w:pPr>
              <w:rPr>
                <w:rFonts w:ascii="宋体" w:hAnsi="宋体" w:eastAsia="宋体" w:cs="宋体"/>
                <w:color w:val="000000"/>
                <w:kern w:val="0"/>
                <w:sz w:val="22"/>
              </w:rPr>
            </w:pPr>
            <w:r>
              <w:rPr>
                <w:rFonts w:hint="eastAsia" w:ascii="宋体" w:hAnsi="宋体" w:eastAsia="宋体" w:cs="宋体"/>
                <w:color w:val="000000"/>
                <w:kern w:val="0"/>
                <w:sz w:val="22"/>
              </w:rPr>
              <w:t>2.质量管理手册、程序文件为2016年版本，长时间未更新。</w:t>
            </w:r>
          </w:p>
          <w:p>
            <w:pPr>
              <w:rPr>
                <w:rFonts w:ascii="宋体" w:hAnsi="宋体" w:eastAsia="宋体" w:cs="宋体"/>
                <w:color w:val="000000"/>
                <w:kern w:val="0"/>
                <w:sz w:val="22"/>
              </w:rPr>
            </w:pPr>
            <w:r>
              <w:rPr>
                <w:rFonts w:hint="eastAsia" w:ascii="宋体" w:hAnsi="宋体" w:eastAsia="宋体" w:cs="宋体"/>
                <w:color w:val="000000"/>
                <w:kern w:val="0"/>
                <w:sz w:val="22"/>
              </w:rPr>
              <w:t>3.内审材料无手写签名。</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27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广东坤泽国际认证有限公司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1.管理手册文件控制页未签字。</w:t>
            </w:r>
          </w:p>
          <w:p>
            <w:pPr>
              <w:rPr>
                <w:rFonts w:ascii="宋体" w:hAnsi="宋体" w:eastAsia="宋体" w:cs="宋体"/>
                <w:color w:val="000000"/>
                <w:kern w:val="0"/>
                <w:sz w:val="22"/>
              </w:rPr>
            </w:pPr>
            <w:r>
              <w:rPr>
                <w:rFonts w:hint="eastAsia" w:ascii="宋体" w:hAnsi="宋体" w:eastAsia="宋体" w:cs="宋体"/>
                <w:color w:val="000000"/>
                <w:kern w:val="0"/>
                <w:sz w:val="22"/>
              </w:rPr>
              <w:t>2.档案室管理制度执行日期未标明。</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41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广东帕沃认证服务有限公司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1.内审材料和管理评审材料中人员签字为机打，非手签。</w:t>
            </w:r>
          </w:p>
          <w:p>
            <w:pPr>
              <w:rPr>
                <w:rFonts w:ascii="宋体" w:hAnsi="宋体" w:eastAsia="宋体" w:cs="宋体"/>
                <w:color w:val="000000"/>
                <w:kern w:val="0"/>
                <w:sz w:val="22"/>
              </w:rPr>
            </w:pPr>
            <w:r>
              <w:rPr>
                <w:rFonts w:hint="eastAsia" w:ascii="宋体" w:hAnsi="宋体" w:eastAsia="宋体" w:cs="宋体"/>
                <w:color w:val="000000"/>
                <w:kern w:val="0"/>
                <w:sz w:val="22"/>
              </w:rPr>
              <w:t>2.管理手册目录显示“8.5 生产和服务的提供”，但手册内8.5显示为产品提供的控制。</w:t>
            </w:r>
          </w:p>
          <w:p>
            <w:pPr>
              <w:rPr>
                <w:rFonts w:ascii="宋体" w:hAnsi="宋体" w:eastAsia="宋体" w:cs="宋体"/>
                <w:color w:val="000000"/>
                <w:kern w:val="0"/>
                <w:sz w:val="22"/>
              </w:rPr>
            </w:pPr>
            <w:r>
              <w:rPr>
                <w:rFonts w:hint="eastAsia" w:ascii="宋体" w:hAnsi="宋体" w:eastAsia="宋体" w:cs="宋体"/>
                <w:color w:val="000000"/>
                <w:kern w:val="0"/>
                <w:sz w:val="22"/>
              </w:rPr>
              <w:t>3.获证组织称本公司不进行生产行为，获证组织的体系证书也未体现生产行为，但在管理手册中工艺流程部分销售过程中体现“生产”。</w:t>
            </w:r>
          </w:p>
          <w:p>
            <w:pPr>
              <w:rPr>
                <w:rFonts w:ascii="宋体" w:hAnsi="宋体" w:eastAsia="宋体" w:cs="宋体"/>
                <w:color w:val="000000"/>
                <w:kern w:val="0"/>
                <w:sz w:val="22"/>
              </w:rPr>
            </w:pPr>
            <w:r>
              <w:rPr>
                <w:rFonts w:hint="eastAsia" w:ascii="宋体" w:hAnsi="宋体" w:eastAsia="宋体" w:cs="宋体"/>
                <w:color w:val="000000"/>
                <w:kern w:val="0"/>
                <w:sz w:val="22"/>
              </w:rPr>
              <w:t>4.获证组织不了解内审和管理评审。</w:t>
            </w:r>
          </w:p>
          <w:p>
            <w:pPr>
              <w:rPr>
                <w:rFonts w:ascii="宋体" w:hAnsi="宋体" w:eastAsia="宋体" w:cs="宋体"/>
                <w:color w:val="000000"/>
                <w:kern w:val="0"/>
                <w:sz w:val="22"/>
              </w:rPr>
            </w:pPr>
            <w:r>
              <w:rPr>
                <w:rFonts w:hint="eastAsia" w:ascii="宋体" w:hAnsi="宋体" w:eastAsia="宋体" w:cs="宋体"/>
                <w:color w:val="000000"/>
                <w:kern w:val="0"/>
                <w:sz w:val="22"/>
              </w:rPr>
              <w:t>5.未见企业多地址备案信息。</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84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翰森冠隆认证中心有限公司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1.内审材料和管理评审材料中人员签字为机打，非手签。</w:t>
            </w:r>
          </w:p>
          <w:p>
            <w:pPr>
              <w:rPr>
                <w:rFonts w:ascii="宋体" w:hAnsi="宋体" w:eastAsia="宋体" w:cs="宋体"/>
                <w:color w:val="000000"/>
                <w:kern w:val="0"/>
                <w:sz w:val="22"/>
              </w:rPr>
            </w:pPr>
            <w:r>
              <w:rPr>
                <w:rFonts w:hint="eastAsia" w:ascii="宋体" w:hAnsi="宋体" w:eastAsia="宋体" w:cs="宋体"/>
                <w:color w:val="000000"/>
                <w:kern w:val="0"/>
                <w:sz w:val="22"/>
              </w:rPr>
              <w:t>2.内部审核材料中供销部/仓库检查表中写有“负责人：王*磊”，与实际不符。</w:t>
            </w:r>
          </w:p>
          <w:p>
            <w:pPr>
              <w:rPr>
                <w:rFonts w:ascii="宋体" w:hAnsi="宋体" w:eastAsia="宋体" w:cs="宋体"/>
                <w:color w:val="000000"/>
                <w:kern w:val="0"/>
                <w:sz w:val="22"/>
              </w:rPr>
            </w:pPr>
            <w:r>
              <w:rPr>
                <w:rFonts w:hint="eastAsia" w:ascii="宋体" w:hAnsi="宋体" w:eastAsia="宋体" w:cs="宋体"/>
                <w:color w:val="000000"/>
                <w:kern w:val="0"/>
                <w:sz w:val="22"/>
              </w:rPr>
              <w:t>3.获证组织不了解内审和管理评审的含义和程序。</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45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翰之林（北京）认证服务有限公司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1.认证合同乙方代表无签字。</w:t>
            </w:r>
          </w:p>
          <w:p>
            <w:pPr>
              <w:rPr>
                <w:rFonts w:ascii="宋体" w:hAnsi="宋体" w:eastAsia="宋体" w:cs="宋体"/>
                <w:color w:val="000000"/>
                <w:kern w:val="0"/>
                <w:sz w:val="22"/>
              </w:rPr>
            </w:pPr>
            <w:r>
              <w:rPr>
                <w:rFonts w:hint="eastAsia" w:ascii="宋体" w:hAnsi="宋体" w:eastAsia="宋体" w:cs="宋体"/>
                <w:color w:val="000000"/>
                <w:kern w:val="0"/>
                <w:sz w:val="22"/>
              </w:rPr>
              <w:t>2.任命书内审计划等签字为机打。</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湖南思璘华晟认证检验有限公司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1.认证合同为纯英文版。</w:t>
            </w:r>
          </w:p>
          <w:p>
            <w:pPr>
              <w:rPr>
                <w:rFonts w:ascii="宋体" w:hAnsi="宋体" w:eastAsia="宋体" w:cs="宋体"/>
                <w:color w:val="000000"/>
                <w:kern w:val="0"/>
                <w:sz w:val="22"/>
              </w:rPr>
            </w:pPr>
            <w:r>
              <w:rPr>
                <w:rFonts w:hint="eastAsia" w:ascii="宋体" w:hAnsi="宋体" w:eastAsia="宋体" w:cs="宋体"/>
                <w:color w:val="000000"/>
                <w:kern w:val="0"/>
                <w:sz w:val="22"/>
              </w:rPr>
              <w:t>2.获证组织对内审有些了解，对管理评审不太了解。</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华标卓越认证（北京）有限公司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1.审核组交通费用报销清单公司未盖章签字。</w:t>
            </w:r>
          </w:p>
          <w:p>
            <w:pPr>
              <w:rPr>
                <w:rFonts w:ascii="宋体" w:hAnsi="宋体" w:eastAsia="宋体" w:cs="宋体"/>
                <w:color w:val="000000"/>
                <w:kern w:val="0"/>
                <w:sz w:val="22"/>
              </w:rPr>
            </w:pPr>
            <w:r>
              <w:rPr>
                <w:rFonts w:hint="eastAsia" w:ascii="宋体" w:hAnsi="宋体" w:eastAsia="宋体" w:cs="宋体"/>
                <w:color w:val="000000"/>
                <w:kern w:val="0"/>
                <w:sz w:val="22"/>
              </w:rPr>
              <w:t>2.内审首次、末次会议签到表未签字。</w:t>
            </w:r>
          </w:p>
          <w:p>
            <w:pPr>
              <w:rPr>
                <w:rFonts w:ascii="宋体" w:hAnsi="宋体" w:eastAsia="宋体" w:cs="宋体"/>
                <w:color w:val="000000"/>
                <w:kern w:val="0"/>
                <w:sz w:val="22"/>
              </w:rPr>
            </w:pPr>
            <w:r>
              <w:rPr>
                <w:rFonts w:hint="eastAsia" w:ascii="宋体" w:hAnsi="宋体" w:eastAsia="宋体" w:cs="宋体"/>
                <w:color w:val="000000"/>
                <w:kern w:val="0"/>
                <w:sz w:val="22"/>
              </w:rPr>
              <w:t>3.管理评审会议签到、合同评审表、培训实施记录表均为机打未手签。</w:t>
            </w:r>
          </w:p>
          <w:p>
            <w:pPr>
              <w:rPr>
                <w:color w:val="000000"/>
                <w:sz w:val="22"/>
              </w:rPr>
            </w:pPr>
            <w:r>
              <w:rPr>
                <w:rFonts w:hint="eastAsia" w:ascii="宋体" w:hAnsi="宋体" w:eastAsia="宋体" w:cs="宋体"/>
                <w:color w:val="000000"/>
                <w:kern w:val="0"/>
                <w:sz w:val="22"/>
              </w:rPr>
              <w:t>4.设备日常点检表、计量器具台账未更新。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华珑国际认证(北京)有限公司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1.获证组织注册和实际经营地址不一致，未备案所场所信息。</w:t>
            </w:r>
          </w:p>
          <w:p>
            <w:pPr>
              <w:rPr>
                <w:rFonts w:ascii="宋体" w:hAnsi="宋体" w:eastAsia="宋体" w:cs="宋体"/>
                <w:color w:val="000000"/>
                <w:kern w:val="0"/>
                <w:sz w:val="22"/>
              </w:rPr>
            </w:pPr>
            <w:r>
              <w:rPr>
                <w:rFonts w:hint="eastAsia" w:ascii="宋体" w:hAnsi="宋体" w:eastAsia="宋体" w:cs="宋体"/>
                <w:color w:val="000000"/>
                <w:kern w:val="0"/>
                <w:sz w:val="22"/>
              </w:rPr>
              <w:t>2.《一阶段审核计划及通知》注册地址与实际不符。</w:t>
            </w:r>
          </w:p>
          <w:p>
            <w:pPr>
              <w:rPr>
                <w:rFonts w:hint="eastAsia" w:ascii="宋体" w:hAnsi="宋体" w:eastAsia="宋体" w:cs="宋体"/>
                <w:color w:val="000000"/>
                <w:kern w:val="0"/>
                <w:sz w:val="22"/>
              </w:rPr>
            </w:pPr>
            <w:r>
              <w:rPr>
                <w:rFonts w:hint="eastAsia" w:ascii="宋体" w:hAnsi="宋体" w:eastAsia="宋体" w:cs="宋体"/>
                <w:color w:val="000000"/>
                <w:kern w:val="0"/>
                <w:sz w:val="22"/>
              </w:rPr>
              <w:t>3.未提供一阶段审核报告。</w:t>
            </w:r>
          </w:p>
          <w:p>
            <w:pPr>
              <w:rPr>
                <w:rFonts w:hint="eastAsia" w:ascii="宋体" w:hAnsi="宋体" w:eastAsia="宋体" w:cs="宋体"/>
                <w:color w:val="000000"/>
                <w:kern w:val="0"/>
                <w:sz w:val="22"/>
              </w:rPr>
            </w:pPr>
            <w:r>
              <w:rPr>
                <w:rFonts w:hint="eastAsia" w:ascii="宋体" w:hAnsi="宋体" w:eastAsia="宋体" w:cs="宋体"/>
                <w:color w:val="000000"/>
                <w:kern w:val="0"/>
                <w:sz w:val="22"/>
              </w:rPr>
              <w:t>4.员工培训记录表等为机打签字，无手签。</w:t>
            </w:r>
          </w:p>
          <w:p>
            <w:pP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5.管理手册内的服务流程图为劳务派遣服务流程，无人力资源服务流程；未见线上招聘审核内容</w:t>
            </w:r>
            <w:r>
              <w:rPr>
                <w:rFonts w:hint="eastAsia" w:ascii="宋体" w:hAnsi="宋体" w:eastAsia="宋体" w:cs="宋体"/>
                <w:color w:val="000000"/>
                <w:kern w:val="0"/>
                <w:sz w:val="22"/>
                <w:lang w:eastAsia="zh-CN"/>
              </w:rPr>
              <w:t>。</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上海爱尚恩典认证有限公司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1.认证合同无编号</w:t>
            </w:r>
            <w:r>
              <w:rPr>
                <w:rFonts w:hint="eastAsia" w:ascii="宋体" w:hAnsi="宋体" w:eastAsia="宋体" w:cs="宋体"/>
                <w:color w:val="000000"/>
                <w:kern w:val="0"/>
                <w:sz w:val="22"/>
                <w:lang w:eastAsia="zh-CN"/>
              </w:rPr>
              <w:t>。</w:t>
            </w:r>
            <w:bookmarkStart w:id="0" w:name="_GoBack"/>
            <w:bookmarkEnd w:id="0"/>
          </w:p>
          <w:p>
            <w:pPr>
              <w:rPr>
                <w:rFonts w:ascii="宋体" w:hAnsi="宋体" w:eastAsia="宋体" w:cs="宋体"/>
                <w:color w:val="000000"/>
                <w:kern w:val="0"/>
                <w:sz w:val="22"/>
              </w:rPr>
            </w:pPr>
            <w:r>
              <w:rPr>
                <w:rFonts w:hint="eastAsia" w:ascii="宋体" w:hAnsi="宋体" w:eastAsia="宋体" w:cs="宋体"/>
                <w:color w:val="000000"/>
                <w:kern w:val="0"/>
                <w:sz w:val="22"/>
              </w:rPr>
              <w:t>2.计量设备台账与实际不一致。</w:t>
            </w:r>
          </w:p>
          <w:p>
            <w:pPr>
              <w:rPr>
                <w:rFonts w:ascii="宋体" w:hAnsi="宋体" w:eastAsia="宋体" w:cs="宋体"/>
                <w:color w:val="000000"/>
                <w:kern w:val="0"/>
                <w:sz w:val="22"/>
              </w:rPr>
            </w:pPr>
            <w:r>
              <w:rPr>
                <w:rFonts w:hint="eastAsia" w:ascii="宋体" w:hAnsi="宋体" w:eastAsia="宋体" w:cs="宋体"/>
                <w:color w:val="000000"/>
                <w:kern w:val="0"/>
                <w:sz w:val="22"/>
              </w:rPr>
              <w:t>3.消防演练方案脱离实际，组织机构图未及时变更。</w:t>
            </w:r>
          </w:p>
          <w:p>
            <w:pPr>
              <w:rPr>
                <w:rFonts w:ascii="宋体" w:hAnsi="宋体" w:eastAsia="宋体" w:cs="宋体"/>
                <w:color w:val="000000"/>
                <w:kern w:val="0"/>
                <w:sz w:val="22"/>
              </w:rPr>
            </w:pPr>
            <w:r>
              <w:rPr>
                <w:rFonts w:hint="eastAsia" w:ascii="宋体" w:hAnsi="宋体" w:eastAsia="宋体" w:cs="宋体"/>
                <w:color w:val="000000"/>
                <w:kern w:val="0"/>
                <w:sz w:val="22"/>
              </w:rPr>
              <w:t>4.企业冰库温度记录不完整。</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天津市贰拾壹站检测技术有限公司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1.认证合同无法人签字和时间。</w:t>
            </w:r>
          </w:p>
          <w:p>
            <w:pPr>
              <w:rPr>
                <w:rFonts w:ascii="宋体" w:hAnsi="宋体" w:eastAsia="宋体" w:cs="宋体"/>
                <w:color w:val="000000"/>
                <w:kern w:val="0"/>
                <w:sz w:val="22"/>
              </w:rPr>
            </w:pPr>
            <w:r>
              <w:rPr>
                <w:rFonts w:hint="eastAsia" w:ascii="宋体" w:hAnsi="宋体" w:eastAsia="宋体" w:cs="宋体"/>
                <w:color w:val="000000"/>
                <w:kern w:val="0"/>
                <w:sz w:val="22"/>
              </w:rPr>
              <w:t>2.内部审核报告签字为机打代替手签。</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同心圆（天津）认证有限公司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1.未见审核首末次会议签到记录。</w:t>
            </w:r>
          </w:p>
          <w:p>
            <w:pPr>
              <w:rPr>
                <w:rFonts w:ascii="宋体" w:hAnsi="宋体" w:eastAsia="宋体" w:cs="宋体"/>
                <w:color w:val="000000"/>
                <w:kern w:val="0"/>
                <w:sz w:val="22"/>
              </w:rPr>
            </w:pPr>
            <w:r>
              <w:rPr>
                <w:rFonts w:hint="eastAsia" w:ascii="宋体" w:hAnsi="宋体" w:eastAsia="宋体" w:cs="宋体"/>
                <w:color w:val="000000"/>
                <w:kern w:val="0"/>
                <w:sz w:val="22"/>
              </w:rPr>
              <w:t>2.该认证证书覆盖的场所与审核计划、管理体系、审核报告显示多场所不一致。</w:t>
            </w:r>
          </w:p>
          <w:p>
            <w:pPr>
              <w:rPr>
                <w:rFonts w:ascii="宋体" w:hAnsi="宋体" w:eastAsia="宋体" w:cs="宋体"/>
                <w:color w:val="000000"/>
                <w:kern w:val="0"/>
                <w:sz w:val="22"/>
              </w:rPr>
            </w:pPr>
            <w:r>
              <w:rPr>
                <w:rFonts w:hint="eastAsia" w:ascii="宋体" w:hAnsi="宋体" w:eastAsia="宋体" w:cs="宋体"/>
                <w:color w:val="000000"/>
                <w:kern w:val="0"/>
                <w:sz w:val="22"/>
              </w:rPr>
              <w:t>3.获证组织总经理不清楚公司的管理方针、管理目标。</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新华认证（天津）有限公司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1.认证合同无签署时间。</w:t>
            </w:r>
          </w:p>
          <w:p>
            <w:pPr>
              <w:rPr>
                <w:rFonts w:ascii="宋体" w:hAnsi="宋体" w:eastAsia="宋体" w:cs="宋体"/>
                <w:color w:val="000000"/>
                <w:kern w:val="0"/>
                <w:sz w:val="22"/>
              </w:rPr>
            </w:pPr>
            <w:r>
              <w:rPr>
                <w:rFonts w:hint="eastAsia" w:ascii="宋体" w:hAnsi="宋体" w:eastAsia="宋体" w:cs="宋体"/>
                <w:color w:val="000000"/>
                <w:kern w:val="0"/>
                <w:sz w:val="22"/>
              </w:rPr>
              <w:t>2.内部审核方案、管理评审计划年代号为2023年，实际是2025年3月27日，审核人员批准为机打签字。</w:t>
            </w:r>
          </w:p>
          <w:p>
            <w:pPr>
              <w:rPr>
                <w:rFonts w:ascii="宋体" w:hAnsi="宋体" w:eastAsia="宋体" w:cs="宋体"/>
                <w:color w:val="000000"/>
                <w:kern w:val="0"/>
                <w:sz w:val="22"/>
              </w:rPr>
            </w:pPr>
            <w:r>
              <w:rPr>
                <w:rFonts w:hint="eastAsia" w:ascii="宋体" w:hAnsi="宋体" w:eastAsia="宋体" w:cs="宋体"/>
                <w:color w:val="000000"/>
                <w:kern w:val="0"/>
                <w:sz w:val="22"/>
              </w:rPr>
              <w:t>3.注册地与实际经营地不一致，未能提供备案文件。</w:t>
            </w:r>
          </w:p>
          <w:p>
            <w:pPr>
              <w:rPr>
                <w:rFonts w:ascii="宋体" w:hAnsi="宋体" w:eastAsia="宋体" w:cs="宋体"/>
                <w:color w:val="000000"/>
                <w:kern w:val="0"/>
                <w:sz w:val="22"/>
              </w:rPr>
            </w:pPr>
            <w:r>
              <w:rPr>
                <w:rFonts w:hint="eastAsia" w:ascii="宋体" w:hAnsi="宋体" w:eastAsia="宋体" w:cs="宋体"/>
                <w:color w:val="000000"/>
                <w:kern w:val="0"/>
                <w:sz w:val="22"/>
              </w:rPr>
              <w:t>4.一阶段审核报告受审核人数10人，获证组织提供正式员工9人，外包人员7人工资明细。</w:t>
            </w:r>
          </w:p>
          <w:p>
            <w:pPr>
              <w:rPr>
                <w:rFonts w:ascii="宋体" w:hAnsi="宋体" w:eastAsia="宋体" w:cs="宋体"/>
                <w:color w:val="000000"/>
                <w:kern w:val="0"/>
                <w:sz w:val="22"/>
              </w:rPr>
            </w:pPr>
            <w:r>
              <w:rPr>
                <w:rFonts w:hint="eastAsia" w:ascii="宋体" w:hAnsi="宋体" w:eastAsia="宋体" w:cs="宋体"/>
                <w:color w:val="000000"/>
                <w:kern w:val="0"/>
                <w:sz w:val="22"/>
              </w:rPr>
              <w:t>5.文件化信息内容多处与获证组织实际不一致。</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鑫锐认证有限公司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1.质量手册中获证地址处显示为刘园一地址，获证组织实际在双街一地址。认证机构未识别该错误。</w:t>
            </w:r>
          </w:p>
          <w:p>
            <w:pPr>
              <w:rPr>
                <w:rFonts w:ascii="宋体" w:hAnsi="宋体" w:eastAsia="宋体" w:cs="宋体"/>
                <w:color w:val="000000"/>
                <w:kern w:val="0"/>
                <w:sz w:val="22"/>
              </w:rPr>
            </w:pPr>
            <w:r>
              <w:rPr>
                <w:rFonts w:hint="eastAsia" w:ascii="宋体" w:hAnsi="宋体" w:eastAsia="宋体" w:cs="宋体"/>
                <w:color w:val="000000"/>
                <w:kern w:val="0"/>
                <w:sz w:val="22"/>
              </w:rPr>
              <w:t>2.手册显示组织架构中有项目部，企业员工确认有项目部，但在内审和管评的会议签到表中无项目部签到，材料中也无项目部内容。</w:t>
            </w:r>
          </w:p>
          <w:p>
            <w:pPr>
              <w:rPr>
                <w:rFonts w:ascii="宋体" w:hAnsi="宋体" w:eastAsia="宋体" w:cs="宋体"/>
                <w:color w:val="000000"/>
                <w:kern w:val="0"/>
                <w:sz w:val="22"/>
              </w:rPr>
            </w:pPr>
            <w:r>
              <w:rPr>
                <w:rFonts w:hint="eastAsia" w:ascii="宋体" w:hAnsi="宋体" w:eastAsia="宋体" w:cs="宋体"/>
                <w:color w:val="000000"/>
                <w:kern w:val="0"/>
                <w:sz w:val="22"/>
              </w:rPr>
              <w:t>3.管理评审中部门负责人处未填写内容，内审计划中审核组织、审核员未填写内容。</w:t>
            </w:r>
          </w:p>
          <w:p>
            <w:pPr>
              <w:rPr>
                <w:rFonts w:ascii="宋体" w:hAnsi="宋体" w:eastAsia="宋体" w:cs="宋体"/>
                <w:color w:val="000000"/>
                <w:kern w:val="0"/>
                <w:sz w:val="22"/>
              </w:rPr>
            </w:pPr>
            <w:r>
              <w:rPr>
                <w:rFonts w:hint="eastAsia" w:ascii="宋体" w:hAnsi="宋体" w:eastAsia="宋体" w:cs="宋体"/>
                <w:color w:val="000000"/>
                <w:kern w:val="0"/>
                <w:sz w:val="22"/>
              </w:rPr>
              <w:t>4.获证组织不了解内审和管理评审。</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84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正标联信（北京）认证服务有限公司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1.审核计划中显示车间2班倒，实际也开展了白班与夜班审核，但在审核报告中在倒班情况中勾选了“否”。认证审核报告存在笔误。</w:t>
            </w:r>
          </w:p>
          <w:p>
            <w:pPr>
              <w:rPr>
                <w:rFonts w:ascii="宋体" w:hAnsi="宋体" w:eastAsia="宋体" w:cs="宋体"/>
                <w:color w:val="000000"/>
                <w:kern w:val="0"/>
                <w:sz w:val="22"/>
              </w:rPr>
            </w:pPr>
            <w:r>
              <w:rPr>
                <w:rFonts w:hint="eastAsia" w:ascii="宋体" w:hAnsi="宋体" w:eastAsia="宋体" w:cs="宋体"/>
                <w:color w:val="000000"/>
                <w:kern w:val="0"/>
                <w:sz w:val="22"/>
              </w:rPr>
              <w:t>2.查获证组织2023、2024年内审审核检查表，发现均写有“询问总经理陈XX”，获证组织负责人称本公司无此人，认证机构未识别。</w:t>
            </w:r>
          </w:p>
          <w:p>
            <w:pPr>
              <w:rPr>
                <w:rFonts w:ascii="宋体" w:hAnsi="宋体" w:eastAsia="宋体" w:cs="宋体"/>
                <w:color w:val="000000"/>
                <w:kern w:val="0"/>
                <w:sz w:val="22"/>
              </w:rPr>
            </w:pPr>
            <w:r>
              <w:rPr>
                <w:rFonts w:hint="eastAsia" w:ascii="宋体" w:hAnsi="宋体" w:eastAsia="宋体" w:cs="宋体"/>
                <w:color w:val="000000"/>
                <w:kern w:val="0"/>
                <w:sz w:val="22"/>
              </w:rPr>
              <w:t>3.查2024年内部审核材料，发现不合格报告中审核员为于XX，但内审员任命书显示内审员为孙XX。内审报告显示“公司建立了二合一管理体系”，但企业已于2023年4月发布了三合一管理手册。</w:t>
            </w:r>
          </w:p>
          <w:p>
            <w:pPr>
              <w:rPr>
                <w:rFonts w:ascii="宋体" w:hAnsi="宋体" w:eastAsia="宋体" w:cs="宋体"/>
                <w:color w:val="000000"/>
                <w:kern w:val="0"/>
                <w:sz w:val="22"/>
              </w:rPr>
            </w:pPr>
            <w:r>
              <w:rPr>
                <w:rFonts w:hint="eastAsia" w:ascii="宋体" w:hAnsi="宋体" w:eastAsia="宋体" w:cs="宋体"/>
                <w:color w:val="000000"/>
                <w:kern w:val="0"/>
                <w:sz w:val="22"/>
              </w:rPr>
              <w:t>4.现场发现管理手册与程序文件未加盖受控章，未表明受控状态。认证机构未识别。</w:t>
            </w:r>
          </w:p>
          <w:p>
            <w:pPr>
              <w:rPr>
                <w:rFonts w:ascii="宋体" w:hAnsi="宋体" w:eastAsia="宋体" w:cs="宋体"/>
                <w:color w:val="000000"/>
                <w:kern w:val="0"/>
                <w:sz w:val="22"/>
              </w:rPr>
            </w:pPr>
            <w:r>
              <w:rPr>
                <w:rFonts w:hint="eastAsia" w:ascii="宋体" w:hAnsi="宋体" w:eastAsia="宋体" w:cs="宋体"/>
                <w:color w:val="000000"/>
                <w:kern w:val="0"/>
                <w:sz w:val="22"/>
              </w:rPr>
              <w:t>5.2023年与2024年的管理评审报告高度雷同。</w:t>
            </w:r>
          </w:p>
          <w:p>
            <w:pPr>
              <w:rPr>
                <w:rFonts w:ascii="宋体" w:hAnsi="宋体" w:eastAsia="宋体" w:cs="宋体"/>
                <w:color w:val="000000"/>
                <w:kern w:val="0"/>
                <w:sz w:val="22"/>
              </w:rPr>
            </w:pPr>
            <w:r>
              <w:rPr>
                <w:rFonts w:hint="eastAsia" w:ascii="宋体" w:hAnsi="宋体" w:eastAsia="宋体" w:cs="宋体"/>
                <w:color w:val="000000"/>
                <w:kern w:val="0"/>
                <w:sz w:val="22"/>
              </w:rPr>
              <w:t>6.2024、2025年度内审记录和管理评审记录均为电子签字。</w:t>
            </w:r>
          </w:p>
          <w:p>
            <w:pPr>
              <w:rPr>
                <w:rFonts w:ascii="宋体" w:hAnsi="宋体" w:eastAsia="宋体" w:cs="宋体"/>
                <w:color w:val="000000"/>
                <w:kern w:val="0"/>
                <w:sz w:val="22"/>
              </w:rPr>
            </w:pPr>
            <w:r>
              <w:rPr>
                <w:rFonts w:hint="eastAsia" w:ascii="宋体" w:hAnsi="宋体" w:eastAsia="宋体" w:cs="宋体"/>
                <w:color w:val="000000"/>
                <w:kern w:val="0"/>
                <w:sz w:val="22"/>
              </w:rPr>
              <w:t>7.管理者代表及相关人员对环境管理体系及审核内容不熟悉。</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证通认证（江苏）有限公司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获证组织已不在我市经营，证书信息未变更。</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中检优邦（北京）检验认证有限公司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1.2025年审核报告显示覆盖人数为30人，系统显示为25人，未及时更新.</w:t>
            </w:r>
          </w:p>
          <w:p>
            <w:pPr>
              <w:rPr>
                <w:rFonts w:ascii="宋体" w:hAnsi="宋体" w:eastAsia="宋体" w:cs="宋体"/>
                <w:color w:val="000000"/>
                <w:kern w:val="0"/>
                <w:sz w:val="22"/>
              </w:rPr>
            </w:pPr>
            <w:r>
              <w:rPr>
                <w:rFonts w:hint="eastAsia" w:ascii="宋体" w:hAnsi="宋体" w:eastAsia="宋体" w:cs="宋体"/>
                <w:color w:val="000000"/>
                <w:kern w:val="0"/>
                <w:sz w:val="22"/>
              </w:rPr>
              <w:t>2.企业消防设备检查记录未按照管理文件要求每月更新一次。</w:t>
            </w:r>
          </w:p>
          <w:p>
            <w:pPr>
              <w:rPr>
                <w:rFonts w:ascii="宋体" w:hAnsi="宋体" w:eastAsia="宋体" w:cs="宋体"/>
                <w:color w:val="000000"/>
                <w:kern w:val="0"/>
                <w:sz w:val="22"/>
              </w:rPr>
            </w:pPr>
            <w:r>
              <w:rPr>
                <w:rFonts w:hint="eastAsia" w:ascii="宋体" w:hAnsi="宋体" w:eastAsia="宋体" w:cs="宋体"/>
                <w:color w:val="000000"/>
                <w:kern w:val="0"/>
                <w:sz w:val="22"/>
              </w:rPr>
              <w:t>3.《培训记录表》、《预防和纠正措施报告》签到签字均为机打，未手签。</w:t>
            </w:r>
          </w:p>
          <w:p>
            <w:pPr>
              <w:rPr>
                <w:rFonts w:ascii="宋体" w:hAnsi="宋体" w:eastAsia="宋体" w:cs="宋体"/>
                <w:color w:val="000000"/>
                <w:kern w:val="0"/>
                <w:sz w:val="22"/>
              </w:rPr>
            </w:pPr>
            <w:r>
              <w:rPr>
                <w:rFonts w:hint="eastAsia" w:ascii="宋体" w:hAnsi="宋体" w:eastAsia="宋体" w:cs="宋体"/>
                <w:color w:val="000000"/>
                <w:kern w:val="0"/>
                <w:sz w:val="22"/>
              </w:rPr>
              <w:t>4.经营地址与认证行政监管系统中注册地址不一致。</w:t>
            </w:r>
          </w:p>
          <w:p>
            <w:pPr>
              <w:rPr>
                <w:rFonts w:ascii="宋体" w:hAnsi="宋体" w:eastAsia="宋体" w:cs="宋体"/>
                <w:color w:val="000000"/>
                <w:kern w:val="0"/>
                <w:sz w:val="22"/>
              </w:rPr>
            </w:pPr>
            <w:r>
              <w:rPr>
                <w:rFonts w:hint="eastAsia" w:ascii="宋体" w:hAnsi="宋体" w:eastAsia="宋体" w:cs="宋体"/>
                <w:color w:val="000000"/>
                <w:kern w:val="0"/>
                <w:sz w:val="22"/>
              </w:rPr>
              <w:t>5.内审文件不符合项2023年和2024年高度类同。</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39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中球联合国际认证（北京）有限公司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在认证证书上显示获证组织有多场所，但营业执照的住所信息中显示无多场所。</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13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r>
              <w:rPr>
                <w:rFonts w:hint="eastAsia" w:ascii="宋体" w:hAnsi="宋体" w:eastAsia="宋体" w:cs="宋体"/>
                <w:color w:val="000000"/>
                <w:kern w:val="0"/>
                <w:sz w:val="22"/>
              </w:rPr>
              <w:t>中泰威认证（上海）有限公司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1.2025年审核报告中“现场审核是否按照计划进行，填写为否”，调整说明没有填写。</w:t>
            </w:r>
          </w:p>
          <w:p>
            <w:pPr>
              <w:rPr>
                <w:rFonts w:ascii="宋体" w:hAnsi="宋体" w:eastAsia="宋体" w:cs="宋体"/>
                <w:color w:val="000000"/>
                <w:kern w:val="0"/>
                <w:sz w:val="22"/>
              </w:rPr>
            </w:pPr>
            <w:r>
              <w:rPr>
                <w:rFonts w:hint="eastAsia" w:ascii="宋体" w:hAnsi="宋体" w:eastAsia="宋体" w:cs="宋体"/>
                <w:color w:val="000000"/>
                <w:kern w:val="0"/>
                <w:sz w:val="22"/>
              </w:rPr>
              <w:t>2.现场审核不符合项未见审核组跟踪验证结论。</w:t>
            </w:r>
          </w:p>
          <w:p>
            <w:pPr>
              <w:rPr>
                <w:rFonts w:ascii="宋体" w:hAnsi="宋体" w:eastAsia="宋体" w:cs="宋体"/>
                <w:color w:val="000000"/>
                <w:kern w:val="0"/>
                <w:sz w:val="22"/>
              </w:rPr>
            </w:pPr>
            <w:r>
              <w:rPr>
                <w:rFonts w:hint="eastAsia" w:ascii="宋体" w:hAnsi="宋体" w:eastAsia="宋体" w:cs="宋体"/>
                <w:color w:val="000000"/>
                <w:kern w:val="0"/>
                <w:sz w:val="22"/>
              </w:rPr>
              <w:t>3.企业内审计划、内审报告、管理手册中明确本公司质量管理体系适用范围为“货物（建材和箱包)的出口”，与证书中的认证范围“货物（建材）的出口销售，箱包的销售（国内）”不一致。虽有《认证信息现场变更确认单》，但文审报告未识别上述问题。</w:t>
            </w:r>
          </w:p>
          <w:p>
            <w:pPr>
              <w:rPr>
                <w:rFonts w:ascii="宋体" w:hAnsi="宋体" w:eastAsia="宋体" w:cs="宋体"/>
                <w:color w:val="000000"/>
                <w:kern w:val="0"/>
                <w:sz w:val="22"/>
              </w:rPr>
            </w:pPr>
            <w:r>
              <w:rPr>
                <w:rFonts w:hint="eastAsia" w:ascii="宋体" w:hAnsi="宋体" w:eastAsia="宋体" w:cs="宋体"/>
                <w:color w:val="000000"/>
                <w:kern w:val="0"/>
                <w:sz w:val="22"/>
              </w:rPr>
              <w:t>4.所有培训记录、适用的法律法规及其他要求合格性评价表、客户满意度调查表、环境因素清单均为机打签字。</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r>
        <w:tblPrEx>
          <w:tblCellMar>
            <w:top w:w="0" w:type="dxa"/>
            <w:left w:w="108" w:type="dxa"/>
            <w:bottom w:w="0" w:type="dxa"/>
            <w:right w:w="108" w:type="dxa"/>
          </w:tblCellMar>
        </w:tblPrEx>
        <w:trPr>
          <w:trHeight w:val="453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中祥标准认证有限公司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1.内审、管理评审不完善，材料中存在机打签名。</w:t>
            </w:r>
          </w:p>
          <w:p>
            <w:pPr>
              <w:rPr>
                <w:rFonts w:ascii="宋体" w:hAnsi="宋体" w:eastAsia="宋体" w:cs="宋体"/>
                <w:color w:val="000000"/>
                <w:kern w:val="0"/>
                <w:sz w:val="22"/>
              </w:rPr>
            </w:pPr>
            <w:r>
              <w:rPr>
                <w:rFonts w:hint="eastAsia" w:ascii="宋体" w:hAnsi="宋体" w:eastAsia="宋体" w:cs="宋体"/>
                <w:color w:val="000000"/>
                <w:kern w:val="0"/>
                <w:sz w:val="22"/>
              </w:rPr>
              <w:t>2.认证审核计划书中，倒班情况：否，与审核报告记录的认证范围：生产/服务流程所记录的内容不一致。</w:t>
            </w:r>
          </w:p>
          <w:p>
            <w:pPr>
              <w:rPr>
                <w:rFonts w:ascii="宋体" w:hAnsi="宋体" w:eastAsia="宋体" w:cs="宋体"/>
                <w:color w:val="000000"/>
                <w:kern w:val="0"/>
                <w:sz w:val="22"/>
              </w:rPr>
            </w:pPr>
            <w:r>
              <w:rPr>
                <w:rFonts w:hint="eastAsia" w:ascii="宋体" w:hAnsi="宋体" w:eastAsia="宋体" w:cs="宋体"/>
                <w:color w:val="000000"/>
                <w:kern w:val="0"/>
                <w:sz w:val="22"/>
              </w:rPr>
              <w:t>3.认证服务合同中认证范围：保安服务，未按体系分开填写，与审核报告、证书不一致。</w:t>
            </w:r>
          </w:p>
          <w:p>
            <w:pPr>
              <w:rPr>
                <w:rFonts w:ascii="宋体" w:hAnsi="宋体" w:eastAsia="宋体" w:cs="宋体"/>
                <w:color w:val="000000"/>
                <w:kern w:val="0"/>
                <w:sz w:val="22"/>
              </w:rPr>
            </w:pPr>
            <w:r>
              <w:rPr>
                <w:rFonts w:hint="eastAsia" w:ascii="宋体" w:hAnsi="宋体" w:eastAsia="宋体" w:cs="宋体"/>
                <w:color w:val="000000"/>
                <w:kern w:val="0"/>
                <w:sz w:val="22"/>
              </w:rPr>
              <w:t>4.一阶段计划企业人数11人，二阶段人数21人，有变更说明，但无人日计算变化。</w:t>
            </w:r>
          </w:p>
          <w:p>
            <w:pPr>
              <w:rPr>
                <w:rFonts w:ascii="宋体" w:hAnsi="宋体" w:eastAsia="宋体" w:cs="宋体"/>
                <w:color w:val="000000"/>
                <w:kern w:val="0"/>
                <w:sz w:val="22"/>
              </w:rPr>
            </w:pPr>
            <w:r>
              <w:rPr>
                <w:rFonts w:hint="eastAsia" w:ascii="宋体" w:hAnsi="宋体" w:eastAsia="宋体" w:cs="宋体"/>
                <w:color w:val="000000"/>
                <w:kern w:val="0"/>
                <w:sz w:val="22"/>
              </w:rPr>
              <w:t>5.审核报告中服务流程：有夜班巡逻及交接班，但审核计划中倒班情况：否，与前述流程不符。</w:t>
            </w:r>
          </w:p>
          <w:p>
            <w:pPr>
              <w:rPr>
                <w:rFonts w:hint="eastAsia" w:ascii="宋体" w:hAnsi="宋体" w:eastAsia="宋体" w:cs="宋体"/>
                <w:color w:val="000000"/>
                <w:kern w:val="0"/>
                <w:sz w:val="22"/>
              </w:rPr>
            </w:pPr>
            <w:r>
              <w:rPr>
                <w:rFonts w:hint="eastAsia" w:ascii="宋体" w:hAnsi="宋体" w:eastAsia="宋体" w:cs="宋体"/>
                <w:color w:val="000000"/>
                <w:kern w:val="0"/>
                <w:sz w:val="22"/>
              </w:rPr>
              <w:t>6.合规性评价报告日期2022年12月10日，与封面2024年12月2日不符，《中华人民共和国合同法》仍识别为有效，未识别《民法典》。</w:t>
            </w:r>
          </w:p>
          <w:p>
            <w:pPr>
              <w:rPr>
                <w:rFonts w:ascii="宋体" w:hAnsi="宋体" w:eastAsia="宋体" w:cs="宋体"/>
                <w:color w:val="000000"/>
                <w:kern w:val="0"/>
                <w:sz w:val="22"/>
              </w:rPr>
            </w:pPr>
            <w:r>
              <w:rPr>
                <w:rFonts w:hint="eastAsia" w:ascii="宋体" w:hAnsi="宋体" w:eastAsia="宋体" w:cs="宋体"/>
                <w:color w:val="000000"/>
                <w:kern w:val="0"/>
                <w:sz w:val="22"/>
              </w:rPr>
              <w:t>7.部分审核未见多场所清单；未见纠正措施证明文件；审核范围有变化，未描述原因及合理性。</w:t>
            </w:r>
          </w:p>
          <w:p>
            <w:pPr>
              <w:spacing w:after="240"/>
              <w:rPr>
                <w:rFonts w:ascii="宋体" w:hAnsi="宋体" w:eastAsia="宋体" w:cs="宋体"/>
                <w:color w:val="000000"/>
                <w:kern w:val="0"/>
                <w:sz w:val="22"/>
              </w:rPr>
            </w:pPr>
            <w:r>
              <w:rPr>
                <w:rFonts w:hint="eastAsia" w:ascii="宋体" w:hAnsi="宋体" w:eastAsia="宋体" w:cs="宋体"/>
                <w:color w:val="000000"/>
                <w:kern w:val="0"/>
                <w:sz w:val="22"/>
              </w:rPr>
              <w:t>8.企业程序文件编号混乱；管理手册中企业地址与实际不符；获证组织现场未提供相关具体操作制度。</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限期整改</w:t>
            </w:r>
          </w:p>
        </w:tc>
      </w:tr>
    </w:tbl>
    <w:p>
      <w:pPr>
        <w:rPr>
          <w:rFonts w:ascii="宋体" w:hAnsi="宋体" w:eastAsia="宋体" w:cs="宋体"/>
          <w:color w:val="000000"/>
          <w:kern w:val="0"/>
          <w:sz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43D"/>
    <w:rsid w:val="00101F58"/>
    <w:rsid w:val="00194D4E"/>
    <w:rsid w:val="00213D8B"/>
    <w:rsid w:val="00371A04"/>
    <w:rsid w:val="00491F92"/>
    <w:rsid w:val="005132E2"/>
    <w:rsid w:val="005242DF"/>
    <w:rsid w:val="0064343D"/>
    <w:rsid w:val="007A3C37"/>
    <w:rsid w:val="008134CA"/>
    <w:rsid w:val="00820338"/>
    <w:rsid w:val="008E597A"/>
    <w:rsid w:val="00973804"/>
    <w:rsid w:val="00A45855"/>
    <w:rsid w:val="00AE5DC5"/>
    <w:rsid w:val="00B708B3"/>
    <w:rsid w:val="00BC6A1A"/>
    <w:rsid w:val="00C04166"/>
    <w:rsid w:val="00C247DB"/>
    <w:rsid w:val="00C57E21"/>
    <w:rsid w:val="00C752C5"/>
    <w:rsid w:val="00CF5C78"/>
    <w:rsid w:val="00D9265C"/>
    <w:rsid w:val="00E73FA9"/>
    <w:rsid w:val="00FF18AA"/>
    <w:rsid w:val="B97F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692</Words>
  <Characters>3951</Characters>
  <Lines>32</Lines>
  <Paragraphs>9</Paragraphs>
  <TotalTime>420</TotalTime>
  <ScaleCrop>false</ScaleCrop>
  <LinksUpToDate>false</LinksUpToDate>
  <CharactersWithSpaces>4634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2025-12-01T09:59:00Z</dcterms:created>
  <dc:creator>PC</dc:creator>
  <cp:lastModifiedBy>scw</cp:lastModifiedBy>
  <dcterms:modified xsi:type="dcterms:W3CDTF">2025-12-03T10:46:46Z</dcterms:modified>
  <dc:title> 2025年天津市“双随机 一公开”认证从业机构检查问题汇总表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