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9F" w:rsidRDefault="00E76D9F" w:rsidP="00E76D9F">
      <w:pPr>
        <w:rPr>
          <w:rFonts w:eastAsia="仿宋_GB2312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E76D9F" w:rsidRDefault="00E76D9F" w:rsidP="00E76D9F">
      <w:pPr>
        <w:jc w:val="center"/>
        <w:rPr>
          <w:rFonts w:ascii="方正小标宋简体" w:eastAsia="方正小标宋简体"/>
          <w:color w:val="000000"/>
          <w:spacing w:val="-2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药品零售连锁企业远程药事服务信息表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1"/>
        <w:gridCol w:w="1739"/>
        <w:gridCol w:w="954"/>
        <w:gridCol w:w="466"/>
        <w:gridCol w:w="668"/>
        <w:gridCol w:w="752"/>
        <w:gridCol w:w="1941"/>
        <w:gridCol w:w="142"/>
        <w:gridCol w:w="1559"/>
      </w:tblGrid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221" w:type="dxa"/>
            <w:gridSpan w:val="8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8221" w:type="dxa"/>
            <w:gridSpan w:val="8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仓库地址</w:t>
            </w:r>
          </w:p>
        </w:tc>
        <w:tc>
          <w:tcPr>
            <w:tcW w:w="8221" w:type="dxa"/>
            <w:gridSpan w:val="8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  <w:vAlign w:val="center"/>
          </w:tcPr>
          <w:p w:rsidR="00E76D9F" w:rsidRDefault="00E76D9F" w:rsidP="00A103E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4579" w:type="dxa"/>
            <w:gridSpan w:val="5"/>
          </w:tcPr>
          <w:p w:rsidR="00E76D9F" w:rsidRDefault="00E76D9F" w:rsidP="00A103E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E76D9F" w:rsidRDefault="00E76D9F" w:rsidP="00A103E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是否经营冷藏</w:t>
            </w:r>
          </w:p>
          <w:p w:rsidR="00E76D9F" w:rsidRDefault="00E76D9F" w:rsidP="00A103E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冷冻药品</w:t>
            </w:r>
          </w:p>
        </w:tc>
        <w:tc>
          <w:tcPr>
            <w:tcW w:w="1701" w:type="dxa"/>
            <w:gridSpan w:val="2"/>
          </w:tcPr>
          <w:p w:rsidR="00E76D9F" w:rsidRDefault="00E76D9F" w:rsidP="00A103E1">
            <w:pPr>
              <w:pStyle w:val="a5"/>
              <w:numPr>
                <w:ilvl w:val="0"/>
                <w:numId w:val="1"/>
              </w:numPr>
              <w:spacing w:line="400" w:lineRule="exact"/>
              <w:ind w:left="363" w:firstLineChars="0" w:hanging="363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是   </w:t>
            </w:r>
          </w:p>
          <w:p w:rsidR="00E76D9F" w:rsidRDefault="00E76D9F" w:rsidP="00A103E1">
            <w:pPr>
              <w:pStyle w:val="a5"/>
              <w:numPr>
                <w:ilvl w:val="0"/>
                <w:numId w:val="1"/>
              </w:numPr>
              <w:spacing w:line="400" w:lineRule="exact"/>
              <w:ind w:left="363" w:firstLineChars="0" w:hanging="363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否</w:t>
            </w: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1739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企业负责人</w:t>
            </w:r>
          </w:p>
        </w:tc>
        <w:tc>
          <w:tcPr>
            <w:tcW w:w="1739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质量负责人</w:t>
            </w:r>
          </w:p>
        </w:tc>
        <w:tc>
          <w:tcPr>
            <w:tcW w:w="1739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0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c>
          <w:tcPr>
            <w:tcW w:w="1844" w:type="dxa"/>
            <w:gridSpan w:val="2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申请远程</w:t>
            </w:r>
          </w:p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服务类别</w:t>
            </w:r>
          </w:p>
        </w:tc>
        <w:tc>
          <w:tcPr>
            <w:tcW w:w="8221" w:type="dxa"/>
            <w:gridSpan w:val="8"/>
          </w:tcPr>
          <w:p w:rsidR="00E76D9F" w:rsidRDefault="00E76D9F" w:rsidP="00A103E1">
            <w:pPr>
              <w:spacing w:line="560" w:lineRule="atLeas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□企业自建远程审方平台   □第三方远程审方平台  </w:t>
            </w:r>
          </w:p>
          <w:p w:rsidR="00E76D9F" w:rsidRDefault="00E76D9F" w:rsidP="00A103E1">
            <w:pPr>
              <w:spacing w:line="560" w:lineRule="atLeas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□企业集团电子处方平台   □第三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方电子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处方平台</w:t>
            </w:r>
          </w:p>
        </w:tc>
      </w:tr>
      <w:tr w:rsidR="00E76D9F" w:rsidTr="00A103E1">
        <w:trPr>
          <w:trHeight w:val="693"/>
        </w:trPr>
        <w:tc>
          <w:tcPr>
            <w:tcW w:w="993" w:type="dxa"/>
            <w:vMerge w:val="restart"/>
            <w:vAlign w:val="center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自建远程审方平台</w:t>
            </w:r>
          </w:p>
        </w:tc>
        <w:tc>
          <w:tcPr>
            <w:tcW w:w="3544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连锁总部执业药师数量</w:t>
            </w:r>
          </w:p>
        </w:tc>
        <w:tc>
          <w:tcPr>
            <w:tcW w:w="1134" w:type="dxa"/>
            <w:gridSpan w:val="2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零售门店数量</w:t>
            </w:r>
          </w:p>
        </w:tc>
        <w:tc>
          <w:tcPr>
            <w:tcW w:w="1559" w:type="dxa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rPr>
          <w:trHeight w:val="667"/>
        </w:trPr>
        <w:tc>
          <w:tcPr>
            <w:tcW w:w="993" w:type="dxa"/>
            <w:vMerge/>
            <w:vAlign w:val="center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远程药事服务执业药师数量</w:t>
            </w:r>
          </w:p>
        </w:tc>
        <w:tc>
          <w:tcPr>
            <w:tcW w:w="1134" w:type="dxa"/>
            <w:gridSpan w:val="2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远程药事服务门店数量</w:t>
            </w:r>
          </w:p>
        </w:tc>
        <w:tc>
          <w:tcPr>
            <w:tcW w:w="1559" w:type="dxa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rPr>
          <w:trHeight w:val="676"/>
        </w:trPr>
        <w:tc>
          <w:tcPr>
            <w:tcW w:w="993" w:type="dxa"/>
            <w:vMerge/>
            <w:vAlign w:val="center"/>
          </w:tcPr>
          <w:p w:rsidR="00E76D9F" w:rsidRDefault="00E76D9F" w:rsidP="00A103E1">
            <w:pPr>
              <w:spacing w:line="560" w:lineRule="atLeas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远程药事服务执业中药师数量</w:t>
            </w:r>
          </w:p>
        </w:tc>
        <w:tc>
          <w:tcPr>
            <w:tcW w:w="1134" w:type="dxa"/>
            <w:gridSpan w:val="2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远程药事服务门店经营中药饮片数量</w:t>
            </w:r>
          </w:p>
        </w:tc>
        <w:tc>
          <w:tcPr>
            <w:tcW w:w="1559" w:type="dxa"/>
            <w:vAlign w:val="center"/>
          </w:tcPr>
          <w:p w:rsidR="00E76D9F" w:rsidRDefault="00E76D9F" w:rsidP="00A103E1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E76D9F" w:rsidTr="00A103E1">
        <w:trPr>
          <w:trHeight w:val="2226"/>
        </w:trPr>
        <w:tc>
          <w:tcPr>
            <w:tcW w:w="4537" w:type="dxa"/>
            <w:gridSpan w:val="4"/>
          </w:tcPr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零售连锁企业意见：</w:t>
            </w:r>
          </w:p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年  月  日 （企业盖章）</w:t>
            </w:r>
          </w:p>
        </w:tc>
        <w:tc>
          <w:tcPr>
            <w:tcW w:w="5528" w:type="dxa"/>
            <w:gridSpan w:val="6"/>
          </w:tcPr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药品监管部门意见：</w:t>
            </w:r>
          </w:p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76D9F" w:rsidRDefault="00E76D9F" w:rsidP="00A103E1">
            <w:pPr>
              <w:spacing w:line="66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            年   月   日（单位盖章）</w:t>
            </w:r>
          </w:p>
        </w:tc>
      </w:tr>
    </w:tbl>
    <w:p w:rsidR="00E76D9F" w:rsidRDefault="00E76D9F" w:rsidP="00E76D9F">
      <w:pPr>
        <w:spacing w:line="660" w:lineRule="exact"/>
        <w:ind w:leftChars="-270" w:left="-113" w:hangingChars="189" w:hanging="454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注：</w:t>
      </w:r>
      <w:r>
        <w:rPr>
          <w:rFonts w:eastAsia="仿宋_GB2312" w:hint="eastAsia"/>
          <w:color w:val="000000"/>
          <w:sz w:val="24"/>
          <w:szCs w:val="24"/>
        </w:rPr>
        <w:t>信息</w:t>
      </w:r>
      <w:r>
        <w:rPr>
          <w:rFonts w:eastAsia="仿宋_GB2312"/>
          <w:color w:val="000000"/>
          <w:sz w:val="24"/>
          <w:szCs w:val="24"/>
        </w:rPr>
        <w:t>表一式两份，监管办公室留存一份，报药品监管处一份。</w:t>
      </w:r>
    </w:p>
    <w:p w:rsidR="00E76D9F" w:rsidRDefault="00E76D9F" w:rsidP="00E76D9F">
      <w:pPr>
        <w:adjustRightInd w:val="0"/>
        <w:snapToGrid w:val="0"/>
        <w:spacing w:line="560" w:lineRule="atLeast"/>
        <w:rPr>
          <w:rFonts w:eastAsia="仿宋_GB2312"/>
          <w:color w:val="000000"/>
          <w:sz w:val="32"/>
          <w:szCs w:val="32"/>
        </w:rPr>
      </w:pPr>
    </w:p>
    <w:p w:rsidR="008C5287" w:rsidRPr="00E76D9F" w:rsidRDefault="00E76D9F">
      <w:bookmarkStart w:id="0" w:name="_GoBack"/>
      <w:bookmarkEnd w:id="0"/>
    </w:p>
    <w:sectPr w:rsidR="008C5287" w:rsidRPr="00E76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9F" w:rsidRDefault="00E76D9F" w:rsidP="00E76D9F">
      <w:r>
        <w:separator/>
      </w:r>
    </w:p>
  </w:endnote>
  <w:endnote w:type="continuationSeparator" w:id="0">
    <w:p w:rsidR="00E76D9F" w:rsidRDefault="00E76D9F" w:rsidP="00E7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华文仿宋"/>
    <w:charset w:val="00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9F" w:rsidRDefault="00E76D9F" w:rsidP="00E76D9F">
      <w:r>
        <w:separator/>
      </w:r>
    </w:p>
  </w:footnote>
  <w:footnote w:type="continuationSeparator" w:id="0">
    <w:p w:rsidR="00E76D9F" w:rsidRDefault="00E76D9F" w:rsidP="00E7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717A"/>
    <w:multiLevelType w:val="multilevel"/>
    <w:tmpl w:val="2213717A"/>
    <w:lvl w:ilvl="0">
      <w:start w:val="2"/>
      <w:numFmt w:val="bullet"/>
      <w:lvlText w:val="□"/>
      <w:lvlJc w:val="left"/>
      <w:pPr>
        <w:ind w:left="360" w:hanging="360"/>
      </w:pPr>
      <w:rPr>
        <w:rFonts w:ascii="方正小标宋简体" w:eastAsia="方正小标宋简体" w:hAnsi="等线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76"/>
    <w:rsid w:val="002A0C8C"/>
    <w:rsid w:val="00384176"/>
    <w:rsid w:val="00E4204D"/>
    <w:rsid w:val="00E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D9F"/>
    <w:rPr>
      <w:sz w:val="18"/>
      <w:szCs w:val="18"/>
    </w:rPr>
  </w:style>
  <w:style w:type="paragraph" w:styleId="a5">
    <w:name w:val="List Paragraph"/>
    <w:basedOn w:val="a"/>
    <w:uiPriority w:val="34"/>
    <w:qFormat/>
    <w:rsid w:val="00E76D9F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D9F"/>
    <w:rPr>
      <w:sz w:val="18"/>
      <w:szCs w:val="18"/>
    </w:rPr>
  </w:style>
  <w:style w:type="paragraph" w:styleId="a5">
    <w:name w:val="List Paragraph"/>
    <w:basedOn w:val="a"/>
    <w:uiPriority w:val="34"/>
    <w:qFormat/>
    <w:rsid w:val="00E76D9F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Organization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2026-01-07T08:12:00Z</dcterms:created>
  <dcterms:modified xsi:type="dcterms:W3CDTF">2026-01-07T08:12:00Z</dcterms:modified>
</cp:coreProperties>
</file>